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75AE77C" wp14:editId="056F582B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66517">
              <w:rPr>
                <w:rFonts w:eastAsia="Arial Unicode MS" w:cs="Mangal"/>
                <w:kern w:val="3"/>
                <w:szCs w:val="28"/>
                <w:lang w:bidi="hi-IN"/>
              </w:rPr>
              <w:t>25.11.2022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B66517">
              <w:rPr>
                <w:rFonts w:eastAsia="Arial Unicode MS" w:cs="Mangal"/>
                <w:kern w:val="3"/>
                <w:szCs w:val="28"/>
                <w:lang w:bidi="hi-IN"/>
              </w:rPr>
              <w:t xml:space="preserve"> 1181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E7A" w:rsidRDefault="008E1E7A" w:rsidP="00E0587F">
            <w:pPr>
              <w:spacing w:line="240" w:lineRule="exact"/>
              <w:jc w:val="center"/>
              <w:rPr>
                <w:b/>
                <w:kern w:val="2"/>
                <w:szCs w:val="28"/>
                <w:lang w:eastAsia="ar-SA"/>
              </w:rPr>
            </w:pPr>
            <w:r>
              <w:rPr>
                <w:b/>
                <w:kern w:val="2"/>
                <w:szCs w:val="28"/>
                <w:lang w:eastAsia="ar-SA"/>
              </w:rPr>
              <w:t xml:space="preserve">О внесении изменений в постановление </w:t>
            </w:r>
          </w:p>
          <w:p w:rsidR="00130943" w:rsidRPr="00771A96" w:rsidRDefault="008E1E7A" w:rsidP="00E0587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  <w:kern w:val="2"/>
                <w:szCs w:val="28"/>
                <w:lang w:eastAsia="ar-SA"/>
              </w:rPr>
              <w:t>Администрации района от 26.12.2020 № 1161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8E1E7A" w:rsidRDefault="008E1E7A" w:rsidP="008E1E7A">
      <w:pPr>
        <w:widowControl w:val="0"/>
        <w:suppressAutoHyphens/>
        <w:spacing w:line="360" w:lineRule="atLeast"/>
        <w:ind w:firstLine="709"/>
        <w:jc w:val="both"/>
        <w:rPr>
          <w:rFonts w:ascii="Liberation Serif" w:eastAsia="SimSun" w:hAnsi="Liberation Serif" w:cs="Mangal" w:hint="eastAsia"/>
          <w:kern w:val="1"/>
          <w:szCs w:val="24"/>
          <w:lang w:eastAsia="zh-CN" w:bidi="hi-IN"/>
        </w:rPr>
      </w:pPr>
    </w:p>
    <w:p w:rsidR="008E1E7A" w:rsidRPr="008E1E7A" w:rsidRDefault="008E1E7A" w:rsidP="008E1E7A">
      <w:pPr>
        <w:widowControl w:val="0"/>
        <w:suppressAutoHyphens/>
        <w:spacing w:line="360" w:lineRule="atLeast"/>
        <w:ind w:firstLine="709"/>
        <w:jc w:val="both"/>
        <w:rPr>
          <w:rFonts w:ascii="Liberation Serif" w:eastAsia="SimSun" w:hAnsi="Liberation Serif" w:cs="Mangal" w:hint="eastAsia"/>
          <w:b/>
          <w:color w:val="000000"/>
          <w:kern w:val="1"/>
          <w:szCs w:val="24"/>
          <w:lang w:eastAsia="zh-CN" w:bidi="hi-IN"/>
        </w:rPr>
      </w:pPr>
      <w:r w:rsidRPr="008E1E7A">
        <w:rPr>
          <w:rFonts w:ascii="Liberation Serif" w:eastAsia="SimSun" w:hAnsi="Liberation Serif" w:cs="Mangal"/>
          <w:kern w:val="1"/>
          <w:szCs w:val="24"/>
          <w:lang w:eastAsia="zh-CN" w:bidi="hi-IN"/>
        </w:rPr>
        <w:t>В соответствии со статьей 179 Бюджетного кодекса Российской Федерации и Порядком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</w:t>
      </w:r>
      <w:r w:rsidR="00177920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и </w:t>
      </w:r>
      <w:r w:rsidRPr="008E1E7A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проведения оценки </w:t>
      </w:r>
      <w:proofErr w:type="gramStart"/>
      <w:r w:rsidRPr="008E1E7A">
        <w:rPr>
          <w:rFonts w:ascii="Liberation Serif" w:eastAsia="SimSun" w:hAnsi="Liberation Serif" w:cs="Mangal"/>
          <w:kern w:val="1"/>
          <w:szCs w:val="24"/>
          <w:lang w:eastAsia="zh-CN" w:bidi="hi-IN"/>
        </w:rPr>
        <w:t>эффектив</w:t>
      </w:r>
      <w:r w:rsidR="00177920">
        <w:rPr>
          <w:rFonts w:ascii="Liberation Serif" w:eastAsia="SimSun" w:hAnsi="Liberation Serif" w:cs="Mangal"/>
          <w:kern w:val="1"/>
          <w:szCs w:val="24"/>
          <w:lang w:eastAsia="zh-CN" w:bidi="hi-IN"/>
        </w:rPr>
        <w:t>-</w:t>
      </w:r>
      <w:r w:rsidRPr="008E1E7A">
        <w:rPr>
          <w:rFonts w:ascii="Liberation Serif" w:eastAsia="SimSun" w:hAnsi="Liberation Serif" w:cs="Mangal"/>
          <w:kern w:val="1"/>
          <w:szCs w:val="24"/>
          <w:lang w:eastAsia="zh-CN" w:bidi="hi-IN"/>
        </w:rPr>
        <w:t>ности</w:t>
      </w:r>
      <w:proofErr w:type="gramEnd"/>
      <w:r w:rsidRPr="008E1E7A">
        <w:rPr>
          <w:rFonts w:ascii="Liberation Serif" w:eastAsia="SimSun" w:hAnsi="Liberation Serif" w:cs="Mangal"/>
          <w:kern w:val="1"/>
          <w:szCs w:val="24"/>
          <w:lang w:eastAsia="zh-CN" w:bidi="hi-IN"/>
        </w:rPr>
        <w:t>, утвержденным постановлением Администрации района от 11.07.2022 № 704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>,</w:t>
      </w:r>
      <w:r w:rsidRPr="008E1E7A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</w:t>
      </w:r>
      <w:r w:rsidRPr="008E1E7A">
        <w:rPr>
          <w:color w:val="000000"/>
          <w:kern w:val="1"/>
          <w:szCs w:val="28"/>
          <w:lang w:eastAsia="ar-SA" w:bidi="hi-IN"/>
        </w:rPr>
        <w:t xml:space="preserve">Администрация Демянского муниципального района </w:t>
      </w:r>
    </w:p>
    <w:p w:rsidR="008E1E7A" w:rsidRPr="008E1E7A" w:rsidRDefault="008E1E7A" w:rsidP="008E1E7A">
      <w:pPr>
        <w:widowControl w:val="0"/>
        <w:suppressAutoHyphens/>
        <w:spacing w:line="360" w:lineRule="atLeast"/>
        <w:jc w:val="both"/>
        <w:rPr>
          <w:rFonts w:ascii="Liberation Serif" w:eastAsia="SimSun" w:hAnsi="Liberation Serif" w:cs="Mangal" w:hint="eastAsia"/>
          <w:kern w:val="1"/>
          <w:szCs w:val="28"/>
          <w:lang w:eastAsia="zh-CN" w:bidi="hi-IN"/>
        </w:rPr>
      </w:pPr>
      <w:r w:rsidRPr="008E1E7A">
        <w:rPr>
          <w:rFonts w:ascii="Liberation Serif" w:eastAsia="SimSun" w:hAnsi="Liberation Serif" w:cs="Mangal"/>
          <w:b/>
          <w:color w:val="000000"/>
          <w:kern w:val="1"/>
          <w:szCs w:val="24"/>
          <w:lang w:eastAsia="zh-CN" w:bidi="hi-IN"/>
        </w:rPr>
        <w:t>ПОСТАНОВЛЯЕТ:</w:t>
      </w:r>
    </w:p>
    <w:p w:rsidR="008E1E7A" w:rsidRPr="008E1E7A" w:rsidRDefault="008E1E7A" w:rsidP="008E1E7A">
      <w:pPr>
        <w:spacing w:line="360" w:lineRule="atLeast"/>
        <w:ind w:firstLine="709"/>
        <w:jc w:val="both"/>
        <w:rPr>
          <w:bCs/>
          <w:szCs w:val="28"/>
          <w:lang w:eastAsia="zh-CN"/>
        </w:rPr>
      </w:pPr>
      <w:r w:rsidRPr="008E1E7A">
        <w:rPr>
          <w:szCs w:val="28"/>
          <w:lang w:eastAsia="zh-CN"/>
        </w:rPr>
        <w:t xml:space="preserve">1. </w:t>
      </w:r>
      <w:proofErr w:type="gramStart"/>
      <w:r>
        <w:rPr>
          <w:szCs w:val="28"/>
          <w:lang w:eastAsia="zh-CN"/>
        </w:rPr>
        <w:t xml:space="preserve">Внести изменения в </w:t>
      </w:r>
      <w:r w:rsidRPr="008E1E7A">
        <w:rPr>
          <w:szCs w:val="28"/>
          <w:lang w:eastAsia="zh-CN"/>
        </w:rPr>
        <w:t>муниципальную программу</w:t>
      </w:r>
      <w:r>
        <w:rPr>
          <w:lang w:eastAsia="zh-CN"/>
        </w:rPr>
        <w:t xml:space="preserve"> </w:t>
      </w:r>
      <w:r w:rsidRPr="008E1E7A">
        <w:rPr>
          <w:szCs w:val="28"/>
          <w:lang w:eastAsia="ar-SA"/>
        </w:rPr>
        <w:t xml:space="preserve">Демянского </w:t>
      </w:r>
      <w:proofErr w:type="spellStart"/>
      <w:r w:rsidRPr="008E1E7A">
        <w:rPr>
          <w:szCs w:val="28"/>
          <w:lang w:eastAsia="ar-SA"/>
        </w:rPr>
        <w:t>муни</w:t>
      </w:r>
      <w:r>
        <w:rPr>
          <w:szCs w:val="28"/>
          <w:lang w:eastAsia="ar-SA"/>
        </w:rPr>
        <w:t>-</w:t>
      </w:r>
      <w:r w:rsidRPr="008E1E7A">
        <w:rPr>
          <w:szCs w:val="28"/>
          <w:lang w:eastAsia="ar-SA"/>
        </w:rPr>
        <w:t>ципального</w:t>
      </w:r>
      <w:proofErr w:type="spellEnd"/>
      <w:r w:rsidRPr="008E1E7A">
        <w:rPr>
          <w:szCs w:val="28"/>
          <w:lang w:eastAsia="ar-SA"/>
        </w:rPr>
        <w:t xml:space="preserve"> района</w:t>
      </w:r>
      <w:r w:rsidRPr="008E1E7A">
        <w:rPr>
          <w:kern w:val="2"/>
          <w:szCs w:val="28"/>
          <w:lang w:eastAsia="ar-SA"/>
        </w:rPr>
        <w:t xml:space="preserve"> </w:t>
      </w:r>
      <w:r w:rsidRPr="008E1E7A">
        <w:rPr>
          <w:szCs w:val="28"/>
          <w:lang w:eastAsia="zh-CN"/>
        </w:rPr>
        <w:t>«Развитие физической культуры и спорта в Демянском муниципальном районе на 2021-2026 годы</w:t>
      </w:r>
      <w:r w:rsidRPr="008E1E7A">
        <w:rPr>
          <w:lang w:eastAsia="zh-CN"/>
        </w:rPr>
        <w:t>», утвержденную постановлением</w:t>
      </w:r>
      <w:r>
        <w:rPr>
          <w:lang w:eastAsia="zh-CN"/>
        </w:rPr>
        <w:t xml:space="preserve"> Администрации района </w:t>
      </w:r>
      <w:r w:rsidRPr="008E1E7A">
        <w:rPr>
          <w:lang w:eastAsia="zh-CN"/>
        </w:rPr>
        <w:t>от 26.12.2020 №</w:t>
      </w:r>
      <w:r w:rsidRPr="008E1E7A">
        <w:rPr>
          <w:kern w:val="1"/>
          <w:szCs w:val="28"/>
          <w:lang w:eastAsia="zh-CN" w:bidi="hi-IN"/>
        </w:rPr>
        <w:t xml:space="preserve"> </w:t>
      </w:r>
      <w:r>
        <w:rPr>
          <w:kern w:val="1"/>
          <w:szCs w:val="28"/>
          <w:lang w:eastAsia="zh-CN" w:bidi="hi-IN"/>
        </w:rPr>
        <w:t xml:space="preserve">1161 </w:t>
      </w:r>
      <w:r w:rsidRPr="008E1E7A">
        <w:rPr>
          <w:kern w:val="1"/>
          <w:szCs w:val="28"/>
          <w:lang w:eastAsia="zh-CN" w:bidi="hi-IN"/>
        </w:rPr>
        <w:t>(в редакции постановлений Администрации района от 20.02.2021 №</w:t>
      </w:r>
      <w:r>
        <w:rPr>
          <w:kern w:val="1"/>
          <w:szCs w:val="28"/>
          <w:lang w:eastAsia="zh-CN" w:bidi="hi-IN"/>
        </w:rPr>
        <w:t xml:space="preserve"> </w:t>
      </w:r>
      <w:r w:rsidRPr="008E1E7A">
        <w:rPr>
          <w:kern w:val="1"/>
          <w:szCs w:val="28"/>
          <w:lang w:eastAsia="zh-CN" w:bidi="hi-IN"/>
        </w:rPr>
        <w:t>140, от 20.07.2021 №</w:t>
      </w:r>
      <w:r>
        <w:rPr>
          <w:kern w:val="1"/>
          <w:szCs w:val="28"/>
          <w:lang w:eastAsia="zh-CN" w:bidi="hi-IN"/>
        </w:rPr>
        <w:t xml:space="preserve"> </w:t>
      </w:r>
      <w:r w:rsidRPr="008E1E7A">
        <w:rPr>
          <w:kern w:val="1"/>
          <w:szCs w:val="28"/>
          <w:lang w:eastAsia="zh-CN" w:bidi="hi-IN"/>
        </w:rPr>
        <w:t>680, от 30.08.2021 №</w:t>
      </w:r>
      <w:r>
        <w:rPr>
          <w:kern w:val="1"/>
          <w:szCs w:val="28"/>
          <w:lang w:eastAsia="zh-CN" w:bidi="hi-IN"/>
        </w:rPr>
        <w:t xml:space="preserve"> </w:t>
      </w:r>
      <w:r w:rsidRPr="008E1E7A">
        <w:rPr>
          <w:kern w:val="1"/>
          <w:szCs w:val="28"/>
          <w:lang w:eastAsia="zh-CN" w:bidi="hi-IN"/>
        </w:rPr>
        <w:t>818, от 26.10.2021 №</w:t>
      </w:r>
      <w:r>
        <w:rPr>
          <w:kern w:val="1"/>
          <w:szCs w:val="28"/>
          <w:lang w:eastAsia="zh-CN" w:bidi="hi-IN"/>
        </w:rPr>
        <w:t xml:space="preserve"> </w:t>
      </w:r>
      <w:r w:rsidRPr="008E1E7A">
        <w:rPr>
          <w:kern w:val="1"/>
          <w:szCs w:val="28"/>
          <w:lang w:eastAsia="zh-CN" w:bidi="hi-IN"/>
        </w:rPr>
        <w:t>1016, от</w:t>
      </w:r>
      <w:r>
        <w:rPr>
          <w:kern w:val="1"/>
          <w:szCs w:val="28"/>
          <w:lang w:eastAsia="zh-CN" w:bidi="hi-IN"/>
        </w:rPr>
        <w:t xml:space="preserve"> </w:t>
      </w:r>
      <w:r w:rsidRPr="008E1E7A">
        <w:rPr>
          <w:kern w:val="1"/>
          <w:szCs w:val="28"/>
          <w:lang w:eastAsia="zh-CN" w:bidi="hi-IN"/>
        </w:rPr>
        <w:t>22.11.2021 №</w:t>
      </w:r>
      <w:r>
        <w:rPr>
          <w:kern w:val="1"/>
          <w:szCs w:val="28"/>
          <w:lang w:eastAsia="zh-CN" w:bidi="hi-IN"/>
        </w:rPr>
        <w:t xml:space="preserve"> </w:t>
      </w:r>
      <w:r w:rsidRPr="008E1E7A">
        <w:rPr>
          <w:kern w:val="1"/>
          <w:szCs w:val="28"/>
          <w:lang w:eastAsia="zh-CN" w:bidi="hi-IN"/>
        </w:rPr>
        <w:t>1116, от 28.12.2021</w:t>
      </w:r>
      <w:proofErr w:type="gramEnd"/>
      <w:r w:rsidRPr="008E1E7A">
        <w:rPr>
          <w:kern w:val="1"/>
          <w:szCs w:val="28"/>
          <w:lang w:eastAsia="zh-CN" w:bidi="hi-IN"/>
        </w:rPr>
        <w:t xml:space="preserve"> №</w:t>
      </w:r>
      <w:r>
        <w:rPr>
          <w:kern w:val="1"/>
          <w:szCs w:val="28"/>
          <w:lang w:eastAsia="zh-CN" w:bidi="hi-IN"/>
        </w:rPr>
        <w:t xml:space="preserve"> </w:t>
      </w:r>
      <w:r w:rsidRPr="008E1E7A">
        <w:rPr>
          <w:kern w:val="1"/>
          <w:szCs w:val="28"/>
          <w:lang w:eastAsia="zh-CN" w:bidi="hi-IN"/>
        </w:rPr>
        <w:t>1316, от 02.03.2022 № 195, от 01.08.2022 №</w:t>
      </w:r>
      <w:r>
        <w:rPr>
          <w:kern w:val="1"/>
          <w:szCs w:val="28"/>
          <w:lang w:eastAsia="zh-CN" w:bidi="hi-IN"/>
        </w:rPr>
        <w:t xml:space="preserve"> </w:t>
      </w:r>
      <w:r w:rsidRPr="008E1E7A">
        <w:rPr>
          <w:kern w:val="1"/>
          <w:szCs w:val="28"/>
          <w:lang w:eastAsia="zh-CN" w:bidi="hi-IN"/>
        </w:rPr>
        <w:t>762, от 06.10.2022 №</w:t>
      </w:r>
      <w:r>
        <w:rPr>
          <w:kern w:val="1"/>
          <w:szCs w:val="28"/>
          <w:lang w:eastAsia="zh-CN" w:bidi="hi-IN"/>
        </w:rPr>
        <w:t xml:space="preserve"> </w:t>
      </w:r>
      <w:r w:rsidRPr="008E1E7A">
        <w:rPr>
          <w:kern w:val="1"/>
          <w:szCs w:val="28"/>
          <w:lang w:eastAsia="zh-CN" w:bidi="hi-IN"/>
        </w:rPr>
        <w:t>979, от 03.11.2022 №</w:t>
      </w:r>
      <w:r>
        <w:rPr>
          <w:kern w:val="1"/>
          <w:szCs w:val="28"/>
          <w:lang w:eastAsia="zh-CN" w:bidi="hi-IN"/>
        </w:rPr>
        <w:t xml:space="preserve"> </w:t>
      </w:r>
      <w:r w:rsidRPr="008E1E7A">
        <w:rPr>
          <w:kern w:val="1"/>
          <w:szCs w:val="28"/>
          <w:lang w:eastAsia="zh-CN" w:bidi="hi-IN"/>
        </w:rPr>
        <w:t xml:space="preserve">1161 </w:t>
      </w:r>
      <w:r w:rsidRPr="008E1E7A">
        <w:rPr>
          <w:szCs w:val="28"/>
          <w:lang w:eastAsia="zh-CN"/>
        </w:rPr>
        <w:t>(далее муниципальная программа)</w:t>
      </w:r>
      <w:r w:rsidRPr="008E1E7A">
        <w:rPr>
          <w:bCs/>
          <w:szCs w:val="28"/>
          <w:lang w:eastAsia="zh-CN"/>
        </w:rPr>
        <w:t>:</w:t>
      </w:r>
    </w:p>
    <w:p w:rsidR="008E1E7A" w:rsidRPr="008E1E7A" w:rsidRDefault="008E1E7A" w:rsidP="008E1E7A">
      <w:pPr>
        <w:spacing w:line="360" w:lineRule="atLeast"/>
        <w:ind w:firstLine="709"/>
        <w:jc w:val="both"/>
        <w:rPr>
          <w:szCs w:val="28"/>
        </w:rPr>
      </w:pPr>
      <w:r w:rsidRPr="008E1E7A">
        <w:rPr>
          <w:kern w:val="2"/>
          <w:szCs w:val="28"/>
          <w:lang w:eastAsia="ar-SA"/>
        </w:rPr>
        <w:t xml:space="preserve">1.1.  В разделе «Объемы и источники финансирования муниципальной программы </w:t>
      </w:r>
      <w:r w:rsidRPr="008E1E7A">
        <w:rPr>
          <w:szCs w:val="28"/>
        </w:rPr>
        <w:t>с разбивкой по годам реализации» паспорта муниципальной программы:</w:t>
      </w:r>
    </w:p>
    <w:p w:rsidR="008E1E7A" w:rsidRPr="008E1E7A" w:rsidRDefault="008E1E7A" w:rsidP="008E1E7A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1.1.1. </w:t>
      </w:r>
      <w:r w:rsidRPr="008E1E7A">
        <w:rPr>
          <w:szCs w:val="28"/>
        </w:rPr>
        <w:t>Заменить в первом абзаце:</w:t>
      </w:r>
    </w:p>
    <w:p w:rsidR="008E1E7A" w:rsidRPr="008E1E7A" w:rsidRDefault="008E1E7A" w:rsidP="008E1E7A">
      <w:pPr>
        <w:spacing w:line="360" w:lineRule="atLeast"/>
        <w:ind w:firstLine="709"/>
        <w:jc w:val="both"/>
        <w:rPr>
          <w:szCs w:val="28"/>
        </w:rPr>
      </w:pPr>
      <w:r w:rsidRPr="008E1E7A">
        <w:rPr>
          <w:szCs w:val="28"/>
        </w:rPr>
        <w:t>цифру «30420,46355</w:t>
      </w:r>
      <w:r>
        <w:rPr>
          <w:szCs w:val="28"/>
        </w:rPr>
        <w:t xml:space="preserve">» на </w:t>
      </w:r>
      <w:r w:rsidRPr="008E1E7A">
        <w:rPr>
          <w:szCs w:val="28"/>
        </w:rPr>
        <w:t>«33123,76355»;</w:t>
      </w:r>
    </w:p>
    <w:p w:rsidR="008E1E7A" w:rsidRPr="008E1E7A" w:rsidRDefault="008E1E7A" w:rsidP="008E1E7A">
      <w:pPr>
        <w:spacing w:line="360" w:lineRule="atLeast"/>
        <w:ind w:firstLine="709"/>
        <w:jc w:val="both"/>
        <w:rPr>
          <w:szCs w:val="28"/>
        </w:rPr>
      </w:pPr>
      <w:r w:rsidRPr="008E1E7A">
        <w:rPr>
          <w:szCs w:val="28"/>
        </w:rPr>
        <w:t>цифру «13491,89914» на «16195,19914»;</w:t>
      </w:r>
    </w:p>
    <w:p w:rsidR="008E1E7A" w:rsidRPr="008E1E7A" w:rsidRDefault="008E1E7A" w:rsidP="008E1E7A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1.1.2. </w:t>
      </w:r>
      <w:r w:rsidRPr="008E1E7A">
        <w:rPr>
          <w:szCs w:val="28"/>
        </w:rPr>
        <w:t>Заменить во втором абзаце:</w:t>
      </w:r>
    </w:p>
    <w:p w:rsidR="008E1E7A" w:rsidRPr="008E1E7A" w:rsidRDefault="008E1E7A" w:rsidP="008E1E7A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цифру «1494,99384» на </w:t>
      </w:r>
      <w:r w:rsidRPr="008E1E7A">
        <w:rPr>
          <w:szCs w:val="28"/>
        </w:rPr>
        <w:t>«4157,59384»;</w:t>
      </w:r>
    </w:p>
    <w:p w:rsidR="008E1E7A" w:rsidRPr="008E1E7A" w:rsidRDefault="008E1E7A" w:rsidP="008E1E7A">
      <w:pPr>
        <w:spacing w:line="360" w:lineRule="atLeast"/>
        <w:ind w:firstLine="709"/>
        <w:jc w:val="both"/>
        <w:rPr>
          <w:szCs w:val="28"/>
        </w:rPr>
      </w:pPr>
      <w:r w:rsidRPr="008E1E7A">
        <w:rPr>
          <w:szCs w:val="28"/>
        </w:rPr>
        <w:lastRenderedPageBreak/>
        <w:t>цифру «978,01751» на «3640,61751»;</w:t>
      </w:r>
    </w:p>
    <w:p w:rsidR="008E1E7A" w:rsidRPr="008E1E7A" w:rsidRDefault="008E1E7A" w:rsidP="008E1E7A">
      <w:pPr>
        <w:spacing w:line="360" w:lineRule="atLeast"/>
        <w:ind w:firstLine="709"/>
        <w:jc w:val="both"/>
        <w:rPr>
          <w:szCs w:val="28"/>
        </w:rPr>
      </w:pPr>
      <w:r w:rsidRPr="008E1E7A">
        <w:rPr>
          <w:szCs w:val="28"/>
        </w:rPr>
        <w:t>1.1.3. Заменить в четвертом абзаце:</w:t>
      </w:r>
    </w:p>
    <w:p w:rsidR="008E1E7A" w:rsidRPr="008E1E7A" w:rsidRDefault="008E1E7A" w:rsidP="008E1E7A">
      <w:pPr>
        <w:spacing w:line="360" w:lineRule="atLeast"/>
        <w:ind w:firstLine="709"/>
        <w:jc w:val="both"/>
        <w:rPr>
          <w:szCs w:val="28"/>
        </w:rPr>
      </w:pPr>
      <w:r w:rsidRPr="008E1E7A">
        <w:rPr>
          <w:szCs w:val="28"/>
        </w:rPr>
        <w:t>цифру «26318,83208» на «26359,53208»</w:t>
      </w:r>
    </w:p>
    <w:p w:rsidR="008E1E7A" w:rsidRPr="008E1E7A" w:rsidRDefault="008E1E7A" w:rsidP="008E1E7A">
      <w:pPr>
        <w:spacing w:line="360" w:lineRule="atLeast"/>
        <w:ind w:firstLine="709"/>
        <w:jc w:val="both"/>
        <w:rPr>
          <w:szCs w:val="28"/>
        </w:rPr>
      </w:pPr>
      <w:r w:rsidRPr="008E1E7A">
        <w:rPr>
          <w:szCs w:val="28"/>
        </w:rPr>
        <w:t>цифру «9907,244» на «9947,944»;</w:t>
      </w:r>
    </w:p>
    <w:p w:rsidR="008E1E7A" w:rsidRPr="008E1E7A" w:rsidRDefault="008E1E7A" w:rsidP="008E1E7A">
      <w:pPr>
        <w:spacing w:line="360" w:lineRule="atLeast"/>
        <w:ind w:firstLine="709"/>
        <w:jc w:val="both"/>
        <w:rPr>
          <w:kern w:val="2"/>
          <w:szCs w:val="28"/>
          <w:lang w:eastAsia="ar-SA"/>
        </w:rPr>
      </w:pPr>
      <w:r w:rsidRPr="008E1E7A">
        <w:rPr>
          <w:kern w:val="2"/>
          <w:szCs w:val="28"/>
          <w:lang w:eastAsia="ar-SA"/>
        </w:rPr>
        <w:t>1.2. Изложить строки 1.3, 1.6, 1.8, 1.8.1, «Итого по задачам», 4 раздел</w:t>
      </w:r>
      <w:r>
        <w:rPr>
          <w:kern w:val="2"/>
          <w:szCs w:val="28"/>
          <w:lang w:eastAsia="ar-SA"/>
        </w:rPr>
        <w:t>а</w:t>
      </w:r>
      <w:r w:rsidRPr="008E1E7A">
        <w:rPr>
          <w:kern w:val="2"/>
          <w:szCs w:val="28"/>
          <w:lang w:eastAsia="ar-SA"/>
        </w:rPr>
        <w:t xml:space="preserve"> «</w:t>
      </w:r>
      <w:r w:rsidRPr="008E1E7A">
        <w:rPr>
          <w:kern w:val="2"/>
          <w:szCs w:val="28"/>
          <w:lang w:val="en-US" w:eastAsia="ar-SA"/>
        </w:rPr>
        <w:t>V</w:t>
      </w:r>
      <w:r>
        <w:rPr>
          <w:kern w:val="2"/>
          <w:szCs w:val="28"/>
          <w:lang w:eastAsia="ar-SA"/>
        </w:rPr>
        <w:t xml:space="preserve">. </w:t>
      </w:r>
      <w:r w:rsidRPr="008E1E7A">
        <w:rPr>
          <w:kern w:val="2"/>
          <w:szCs w:val="28"/>
          <w:lang w:eastAsia="ar-SA"/>
        </w:rPr>
        <w:t>Мероприятия муниципальной программы</w:t>
      </w:r>
      <w:r>
        <w:rPr>
          <w:kern w:val="2"/>
          <w:szCs w:val="28"/>
          <w:lang w:eastAsia="ar-SA"/>
        </w:rPr>
        <w:t xml:space="preserve">» </w:t>
      </w:r>
      <w:r w:rsidRPr="008E1E7A">
        <w:rPr>
          <w:kern w:val="2"/>
          <w:szCs w:val="28"/>
          <w:lang w:eastAsia="ar-SA"/>
        </w:rPr>
        <w:t>в прилагае</w:t>
      </w:r>
      <w:r>
        <w:rPr>
          <w:kern w:val="2"/>
          <w:szCs w:val="28"/>
          <w:lang w:eastAsia="ar-SA"/>
        </w:rPr>
        <w:t xml:space="preserve">мой редакции (приложение </w:t>
      </w:r>
      <w:r w:rsidRPr="008E1E7A">
        <w:rPr>
          <w:kern w:val="2"/>
          <w:szCs w:val="28"/>
          <w:lang w:eastAsia="ar-SA"/>
        </w:rPr>
        <w:t>к постановлению)</w:t>
      </w:r>
      <w:r>
        <w:rPr>
          <w:kern w:val="2"/>
          <w:szCs w:val="28"/>
          <w:lang w:eastAsia="ar-SA"/>
        </w:rPr>
        <w:t>.</w:t>
      </w:r>
    </w:p>
    <w:p w:rsidR="008E1E7A" w:rsidRPr="008E1E7A" w:rsidRDefault="008E1E7A" w:rsidP="008E1E7A">
      <w:pPr>
        <w:spacing w:line="360" w:lineRule="atLeast"/>
        <w:ind w:firstLine="709"/>
        <w:jc w:val="both"/>
        <w:rPr>
          <w:sz w:val="24"/>
          <w:szCs w:val="24"/>
          <w:lang w:eastAsia="zh-CN"/>
        </w:rPr>
      </w:pPr>
      <w:r w:rsidRPr="008E1E7A">
        <w:rPr>
          <w:szCs w:val="28"/>
          <w:lang w:eastAsia="zh-CN"/>
        </w:rPr>
        <w:t>2</w:t>
      </w:r>
      <w:r>
        <w:rPr>
          <w:szCs w:val="28"/>
          <w:lang w:eastAsia="zh-CN"/>
        </w:rPr>
        <w:t xml:space="preserve">. </w:t>
      </w:r>
      <w:r w:rsidRPr="008E1E7A">
        <w:rPr>
          <w:szCs w:val="28"/>
          <w:lang w:eastAsia="zh-CN"/>
        </w:rPr>
        <w:t>Опубликовать постановление в Информационном Бюллетене Демянского муниципального района  и разместить на официальном сайте Администрации Демянского муниципального района.</w:t>
      </w:r>
    </w:p>
    <w:p w:rsidR="008E1E7A" w:rsidRPr="008E1E7A" w:rsidRDefault="008E1E7A" w:rsidP="008E1E7A">
      <w:pPr>
        <w:spacing w:line="360" w:lineRule="atLeast"/>
        <w:rPr>
          <w:b/>
          <w:szCs w:val="28"/>
        </w:rPr>
      </w:pP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944C6E" w:rsidP="00354689">
      <w:r>
        <w:rPr>
          <w:b/>
          <w:szCs w:val="28"/>
        </w:rPr>
        <w:t>Глава района</w:t>
      </w:r>
      <w:r w:rsidR="00B66517">
        <w:rPr>
          <w:b/>
          <w:szCs w:val="28"/>
        </w:rPr>
        <w:t xml:space="preserve">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DC030C">
        <w:tc>
          <w:tcPr>
            <w:tcW w:w="11482" w:type="dxa"/>
            <w:shd w:val="clear" w:color="auto" w:fill="auto"/>
          </w:tcPr>
          <w:p w:rsidR="00731055" w:rsidRPr="001234EE" w:rsidRDefault="00731055" w:rsidP="00DC030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DC030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B66517">
              <w:rPr>
                <w:szCs w:val="28"/>
              </w:rPr>
              <w:t xml:space="preserve"> 25.11.2022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B66517">
              <w:rPr>
                <w:szCs w:val="28"/>
              </w:rPr>
              <w:t xml:space="preserve"> 1181</w:t>
            </w:r>
            <w:bookmarkStart w:id="4" w:name="_GoBack"/>
            <w:bookmarkEnd w:id="4"/>
            <w:r>
              <w:rPr>
                <w:szCs w:val="28"/>
              </w:rPr>
              <w:t xml:space="preserve"> </w:t>
            </w:r>
            <w:bookmarkStart w:id="5" w:name="номер2"/>
            <w:bookmarkEnd w:id="5"/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tbl>
      <w:tblPr>
        <w:tblW w:w="167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2"/>
        <w:gridCol w:w="3259"/>
        <w:gridCol w:w="1843"/>
        <w:gridCol w:w="850"/>
        <w:gridCol w:w="1560"/>
        <w:gridCol w:w="1417"/>
        <w:gridCol w:w="1406"/>
        <w:gridCol w:w="1161"/>
        <w:gridCol w:w="992"/>
        <w:gridCol w:w="992"/>
        <w:gridCol w:w="709"/>
        <w:gridCol w:w="850"/>
        <w:gridCol w:w="850"/>
      </w:tblGrid>
      <w:tr w:rsidR="008E1E7A" w:rsidRPr="008E1E7A" w:rsidTr="0031288A">
        <w:trPr>
          <w:trHeight w:val="203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№ </w:t>
            </w: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br/>
            </w:r>
            <w:proofErr w:type="gramStart"/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</w:t>
            </w:r>
            <w:proofErr w:type="gramEnd"/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/п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Наименование </w:t>
            </w: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br/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Исполнитель </w:t>
            </w: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br/>
              <w:t>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Срок реализации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spacing w:val="-20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spacing w:val="-20"/>
                <w:kern w:val="1"/>
                <w:sz w:val="24"/>
                <w:szCs w:val="24"/>
                <w:lang w:eastAsia="zh-CN" w:bidi="hi-IN"/>
              </w:rPr>
              <w:t xml:space="preserve">Целевой </w:t>
            </w:r>
            <w:r w:rsidRPr="008E1E7A">
              <w:rPr>
                <w:rFonts w:eastAsia="SimSun"/>
                <w:spacing w:val="-20"/>
                <w:kern w:val="1"/>
                <w:sz w:val="24"/>
                <w:szCs w:val="24"/>
                <w:lang w:eastAsia="zh-CN" w:bidi="hi-IN"/>
              </w:rPr>
              <w:br/>
              <w:t xml:space="preserve">показатель </w:t>
            </w:r>
            <w:r w:rsidRPr="008E1E7A">
              <w:rPr>
                <w:rFonts w:eastAsia="SimSun"/>
                <w:spacing w:val="-20"/>
                <w:kern w:val="1"/>
                <w:sz w:val="24"/>
                <w:szCs w:val="24"/>
                <w:lang w:eastAsia="zh-CN" w:bidi="hi-IN"/>
              </w:rPr>
              <w:br/>
            </w:r>
            <w:r w:rsidRPr="008E1E7A">
              <w:rPr>
                <w:rFonts w:eastAsia="SimSun"/>
                <w:spacing w:val="-20"/>
                <w:kern w:val="24"/>
                <w:sz w:val="24"/>
                <w:szCs w:val="24"/>
                <w:lang w:eastAsia="zh-CN" w:bidi="hi-IN"/>
              </w:rPr>
              <w:t xml:space="preserve">(номер целевого показателя из паспорта </w:t>
            </w:r>
            <w:r w:rsidRPr="008E1E7A">
              <w:rPr>
                <w:rFonts w:eastAsia="SimSun"/>
                <w:spacing w:val="-28"/>
                <w:kern w:val="24"/>
                <w:sz w:val="24"/>
                <w:szCs w:val="24"/>
                <w:lang w:eastAsia="zh-CN" w:bidi="hi-IN"/>
              </w:rPr>
              <w:t xml:space="preserve">муниципальной </w:t>
            </w:r>
            <w:r w:rsidRPr="008E1E7A">
              <w:rPr>
                <w:rFonts w:eastAsia="SimSun"/>
                <w:spacing w:val="-20"/>
                <w:kern w:val="24"/>
                <w:sz w:val="24"/>
                <w:szCs w:val="24"/>
                <w:lang w:eastAsia="zh-CN" w:bidi="hi-IN"/>
              </w:rPr>
              <w:t>программы)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Источник финансирования</w:t>
            </w:r>
          </w:p>
        </w:tc>
        <w:tc>
          <w:tcPr>
            <w:tcW w:w="6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Объем финансирования по годам (тыс.</w:t>
            </w:r>
            <w:r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руб.)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8E1E7A" w:rsidRPr="008E1E7A" w:rsidTr="0031288A">
        <w:trPr>
          <w:trHeight w:val="203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1E7A" w:rsidRPr="008E1E7A" w:rsidRDefault="008E1E7A" w:rsidP="008E1E7A">
            <w:pPr>
              <w:widowControl w:val="0"/>
              <w:suppressAutoHyphens/>
              <w:snapToGrid w:val="0"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1E7A" w:rsidRPr="008E1E7A" w:rsidRDefault="008E1E7A" w:rsidP="008E1E7A">
            <w:pPr>
              <w:widowControl w:val="0"/>
              <w:suppressAutoHyphens/>
              <w:snapToGrid w:val="0"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1E7A" w:rsidRPr="008E1E7A" w:rsidRDefault="008E1E7A" w:rsidP="008E1E7A">
            <w:pPr>
              <w:widowControl w:val="0"/>
              <w:suppressAutoHyphens/>
              <w:snapToGrid w:val="0"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1E7A" w:rsidRPr="008E1E7A" w:rsidRDefault="008E1E7A" w:rsidP="008E1E7A">
            <w:pPr>
              <w:widowControl w:val="0"/>
              <w:suppressAutoHyphens/>
              <w:snapToGrid w:val="0"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1E7A" w:rsidRPr="008E1E7A" w:rsidRDefault="008E1E7A" w:rsidP="008E1E7A">
            <w:pPr>
              <w:widowControl w:val="0"/>
              <w:suppressAutoHyphens/>
              <w:snapToGrid w:val="0"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1E7A" w:rsidRPr="008E1E7A" w:rsidRDefault="008E1E7A" w:rsidP="008E1E7A">
            <w:pPr>
              <w:widowControl w:val="0"/>
              <w:suppressAutoHyphens/>
              <w:snapToGrid w:val="0"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2021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2026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8E1E7A" w:rsidRPr="008E1E7A" w:rsidTr="003128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852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259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843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850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417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406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1161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1E7A" w:rsidRPr="008E1E7A" w:rsidRDefault="008E1E7A" w:rsidP="008E1E7A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8E1E7A" w:rsidRPr="008E1E7A" w:rsidTr="003128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852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«1.3</w:t>
            </w:r>
            <w:r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3259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Выделение средств на содержание инструкторов для оказания услуг в сфере физической культуры и спорта по месту жительства</w:t>
            </w:r>
          </w:p>
        </w:tc>
        <w:tc>
          <w:tcPr>
            <w:tcW w:w="1843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 xml:space="preserve">комитет по образованию </w:t>
            </w:r>
          </w:p>
        </w:tc>
        <w:tc>
          <w:tcPr>
            <w:tcW w:w="850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2021-2026 годы</w:t>
            </w:r>
          </w:p>
        </w:tc>
        <w:tc>
          <w:tcPr>
            <w:tcW w:w="1560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1.14.</w:t>
            </w:r>
          </w:p>
        </w:tc>
        <w:tc>
          <w:tcPr>
            <w:tcW w:w="1417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 xml:space="preserve">бюджет </w:t>
            </w:r>
            <w:proofErr w:type="spellStart"/>
            <w:proofErr w:type="gramStart"/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муници</w:t>
            </w:r>
            <w:r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-</w:t>
            </w: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пального</w:t>
            </w:r>
            <w:proofErr w:type="spellEnd"/>
            <w:proofErr w:type="gramEnd"/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 xml:space="preserve"> района</w:t>
            </w:r>
          </w:p>
        </w:tc>
        <w:tc>
          <w:tcPr>
            <w:tcW w:w="1406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174,944</w:t>
            </w:r>
          </w:p>
        </w:tc>
        <w:tc>
          <w:tcPr>
            <w:tcW w:w="1161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205,956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300,0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300,0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1E7A" w:rsidRDefault="008E1E7A" w:rsidP="0031288A">
            <w:pPr>
              <w:widowControl w:val="0"/>
              <w:suppressAutoHyphens/>
              <w:spacing w:before="120" w:line="240" w:lineRule="exact"/>
              <w:ind w:hanging="123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  <w:p w:rsidR="0031288A" w:rsidRDefault="0031288A" w:rsidP="0031288A">
            <w:pPr>
              <w:widowControl w:val="0"/>
              <w:suppressAutoHyphens/>
              <w:spacing w:before="120" w:line="240" w:lineRule="exact"/>
              <w:ind w:hanging="123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  <w:p w:rsidR="0031288A" w:rsidRDefault="0031288A" w:rsidP="0031288A">
            <w:pPr>
              <w:widowControl w:val="0"/>
              <w:suppressAutoHyphens/>
              <w:spacing w:before="120" w:line="240" w:lineRule="exact"/>
              <w:ind w:hanging="123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  <w:p w:rsidR="0031288A" w:rsidRPr="008E1E7A" w:rsidRDefault="0031288A" w:rsidP="0031288A">
            <w:pPr>
              <w:widowControl w:val="0"/>
              <w:suppressAutoHyphens/>
              <w:spacing w:before="120" w:line="240" w:lineRule="exact"/>
              <w:ind w:hanging="123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»;</w:t>
            </w:r>
          </w:p>
        </w:tc>
      </w:tr>
      <w:tr w:rsidR="008E1E7A" w:rsidRPr="008E1E7A" w:rsidTr="003128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852" w:type="dxa"/>
            <w:vMerge w:val="restart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«</w:t>
            </w: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1.6.</w:t>
            </w:r>
          </w:p>
        </w:tc>
        <w:tc>
          <w:tcPr>
            <w:tcW w:w="3259" w:type="dxa"/>
            <w:vMerge w:val="restart"/>
          </w:tcPr>
          <w:p w:rsidR="008E1E7A" w:rsidRPr="008E1E7A" w:rsidRDefault="008E1E7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1E7A">
              <w:rPr>
                <w:sz w:val="24"/>
                <w:szCs w:val="24"/>
              </w:rPr>
              <w:t xml:space="preserve">На финансовое обеспечение муниципального задания по реализации программ спортивной подготовки </w:t>
            </w:r>
          </w:p>
        </w:tc>
        <w:tc>
          <w:tcPr>
            <w:tcW w:w="1843" w:type="dxa"/>
            <w:vMerge w:val="restart"/>
          </w:tcPr>
          <w:p w:rsidR="008E1E7A" w:rsidRPr="008E1E7A" w:rsidRDefault="008E1E7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1E7A">
              <w:rPr>
                <w:color w:val="000000"/>
                <w:sz w:val="24"/>
                <w:szCs w:val="24"/>
              </w:rPr>
              <w:t>ДЮСШ</w:t>
            </w:r>
          </w:p>
        </w:tc>
        <w:tc>
          <w:tcPr>
            <w:tcW w:w="850" w:type="dxa"/>
            <w:vMerge w:val="restart"/>
          </w:tcPr>
          <w:p w:rsidR="008E1E7A" w:rsidRPr="008E1E7A" w:rsidRDefault="008E1E7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2021-2026                                 годы</w:t>
            </w:r>
          </w:p>
        </w:tc>
        <w:tc>
          <w:tcPr>
            <w:tcW w:w="1560" w:type="dxa"/>
            <w:vMerge w:val="restart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1.1., 1.2,</w:t>
            </w:r>
          </w:p>
          <w:p w:rsidR="008E1E7A" w:rsidRPr="008E1E7A" w:rsidRDefault="008E1E7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1.3, 1.4.</w:t>
            </w:r>
          </w:p>
        </w:tc>
        <w:tc>
          <w:tcPr>
            <w:tcW w:w="1417" w:type="dxa"/>
          </w:tcPr>
          <w:p w:rsidR="008E1E7A" w:rsidRPr="008E1E7A" w:rsidRDefault="008E1E7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8E1E7A">
              <w:rPr>
                <w:color w:val="000000"/>
                <w:sz w:val="24"/>
                <w:szCs w:val="24"/>
              </w:rPr>
              <w:t>сего,</w:t>
            </w:r>
            <w:r>
              <w:rPr>
                <w:color w:val="000000"/>
                <w:sz w:val="24"/>
                <w:szCs w:val="24"/>
              </w:rPr>
              <w:t xml:space="preserve">               </w:t>
            </w:r>
            <w:r w:rsidRPr="008E1E7A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06" w:type="dxa"/>
          </w:tcPr>
          <w:p w:rsidR="008E1E7A" w:rsidRPr="008E1E7A" w:rsidRDefault="008E1E7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1E7A">
              <w:rPr>
                <w:color w:val="000000"/>
                <w:sz w:val="24"/>
                <w:szCs w:val="24"/>
              </w:rPr>
              <w:t>5317,82041</w:t>
            </w:r>
          </w:p>
        </w:tc>
        <w:tc>
          <w:tcPr>
            <w:tcW w:w="1161" w:type="dxa"/>
          </w:tcPr>
          <w:p w:rsidR="008E1E7A" w:rsidRPr="008E1E7A" w:rsidRDefault="008E1E7A" w:rsidP="008E1E7A">
            <w:pPr>
              <w:spacing w:before="120" w:line="240" w:lineRule="exact"/>
              <w:rPr>
                <w:sz w:val="24"/>
                <w:szCs w:val="24"/>
              </w:rPr>
            </w:pPr>
            <w:r w:rsidRPr="008E1E7A">
              <w:rPr>
                <w:sz w:val="24"/>
                <w:szCs w:val="24"/>
              </w:rPr>
              <w:t>6154,544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spacing w:before="120" w:line="240" w:lineRule="exact"/>
              <w:rPr>
                <w:rFonts w:eastAsia="SimSun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sz w:val="24"/>
                <w:szCs w:val="24"/>
              </w:rPr>
              <w:t>5074,5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5074,5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1E7A" w:rsidRPr="008E1E7A" w:rsidRDefault="008E1E7A" w:rsidP="0031288A">
            <w:pPr>
              <w:widowControl w:val="0"/>
              <w:suppressAutoHyphens/>
              <w:spacing w:before="120" w:line="240" w:lineRule="exact"/>
              <w:ind w:hanging="123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</w:p>
        </w:tc>
      </w:tr>
      <w:tr w:rsidR="008E1E7A" w:rsidRPr="008E1E7A" w:rsidTr="003128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852" w:type="dxa"/>
            <w:vMerge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259" w:type="dxa"/>
            <w:vMerge/>
          </w:tcPr>
          <w:p w:rsidR="008E1E7A" w:rsidRPr="008E1E7A" w:rsidRDefault="008E1E7A" w:rsidP="008E1E7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E1E7A" w:rsidRPr="008E1E7A" w:rsidRDefault="008E1E7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E1E7A" w:rsidRPr="008E1E7A" w:rsidRDefault="008E1E7A" w:rsidP="008E1E7A">
            <w:pPr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vMerge/>
          </w:tcPr>
          <w:p w:rsidR="008E1E7A" w:rsidRPr="008E1E7A" w:rsidRDefault="008E1E7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1E7A" w:rsidRPr="008E1E7A" w:rsidRDefault="008E1E7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1E7A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406" w:type="dxa"/>
          </w:tcPr>
          <w:p w:rsidR="008E1E7A" w:rsidRPr="008E1E7A" w:rsidRDefault="008E1E7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1E7A">
              <w:rPr>
                <w:color w:val="000000"/>
                <w:sz w:val="24"/>
                <w:szCs w:val="24"/>
              </w:rPr>
              <w:t>466,97633</w:t>
            </w:r>
          </w:p>
        </w:tc>
        <w:tc>
          <w:tcPr>
            <w:tcW w:w="1161" w:type="dxa"/>
          </w:tcPr>
          <w:p w:rsidR="008E1E7A" w:rsidRPr="008E1E7A" w:rsidRDefault="008E1E7A" w:rsidP="008E1E7A">
            <w:pPr>
              <w:spacing w:before="120" w:line="240" w:lineRule="exact"/>
              <w:rPr>
                <w:sz w:val="24"/>
                <w:szCs w:val="24"/>
              </w:rPr>
            </w:pPr>
            <w:r w:rsidRPr="008E1E7A">
              <w:rPr>
                <w:sz w:val="24"/>
                <w:szCs w:val="24"/>
              </w:rPr>
              <w:t>900,0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spacing w:before="120" w:line="240" w:lineRule="exact"/>
              <w:rPr>
                <w:sz w:val="24"/>
                <w:szCs w:val="24"/>
              </w:rPr>
            </w:pPr>
            <w:r w:rsidRPr="008E1E7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1E7A" w:rsidRPr="008E1E7A" w:rsidRDefault="008E1E7A" w:rsidP="0031288A">
            <w:pPr>
              <w:widowControl w:val="0"/>
              <w:suppressAutoHyphens/>
              <w:spacing w:before="120" w:line="240" w:lineRule="exact"/>
              <w:ind w:hanging="123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</w:p>
        </w:tc>
      </w:tr>
      <w:tr w:rsidR="008E1E7A" w:rsidRPr="008E1E7A" w:rsidTr="003128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852" w:type="dxa"/>
            <w:vMerge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259" w:type="dxa"/>
            <w:vMerge/>
          </w:tcPr>
          <w:p w:rsidR="008E1E7A" w:rsidRPr="008E1E7A" w:rsidRDefault="008E1E7A" w:rsidP="008E1E7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E1E7A" w:rsidRPr="008E1E7A" w:rsidRDefault="008E1E7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E1E7A" w:rsidRPr="008E1E7A" w:rsidRDefault="008E1E7A" w:rsidP="008E1E7A">
            <w:pPr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vMerge/>
          </w:tcPr>
          <w:p w:rsidR="008E1E7A" w:rsidRPr="008E1E7A" w:rsidRDefault="008E1E7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1E7A" w:rsidRPr="008E1E7A" w:rsidRDefault="008E1E7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1E7A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8E1E7A">
              <w:rPr>
                <w:color w:val="000000"/>
                <w:sz w:val="24"/>
                <w:szCs w:val="24"/>
              </w:rPr>
              <w:t>муници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E1E7A">
              <w:rPr>
                <w:color w:val="000000"/>
                <w:sz w:val="24"/>
                <w:szCs w:val="24"/>
              </w:rPr>
              <w:t>пального</w:t>
            </w:r>
            <w:proofErr w:type="spellEnd"/>
            <w:proofErr w:type="gramEnd"/>
            <w:r w:rsidRPr="008E1E7A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406" w:type="dxa"/>
          </w:tcPr>
          <w:p w:rsidR="008E1E7A" w:rsidRPr="008E1E7A" w:rsidRDefault="008E1E7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1E7A">
              <w:rPr>
                <w:color w:val="000000"/>
                <w:sz w:val="24"/>
                <w:szCs w:val="24"/>
              </w:rPr>
              <w:t>4850,84408</w:t>
            </w:r>
          </w:p>
        </w:tc>
        <w:tc>
          <w:tcPr>
            <w:tcW w:w="1161" w:type="dxa"/>
          </w:tcPr>
          <w:p w:rsidR="008E1E7A" w:rsidRPr="008E1E7A" w:rsidRDefault="008E1E7A" w:rsidP="008E1E7A">
            <w:pPr>
              <w:spacing w:before="120" w:line="240" w:lineRule="exact"/>
              <w:rPr>
                <w:sz w:val="24"/>
                <w:szCs w:val="24"/>
              </w:rPr>
            </w:pPr>
            <w:r w:rsidRPr="008E1E7A">
              <w:rPr>
                <w:sz w:val="24"/>
                <w:szCs w:val="24"/>
              </w:rPr>
              <w:t>5254,544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spacing w:before="120" w:line="240" w:lineRule="exact"/>
              <w:rPr>
                <w:sz w:val="24"/>
                <w:szCs w:val="24"/>
              </w:rPr>
            </w:pPr>
            <w:r w:rsidRPr="008E1E7A">
              <w:rPr>
                <w:sz w:val="24"/>
                <w:szCs w:val="24"/>
              </w:rPr>
              <w:t>5074,5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5074,5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1E7A" w:rsidRDefault="008E1E7A" w:rsidP="0031288A">
            <w:pPr>
              <w:widowControl w:val="0"/>
              <w:suppressAutoHyphens/>
              <w:spacing w:before="120" w:line="240" w:lineRule="exact"/>
              <w:ind w:hanging="123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</w:p>
          <w:p w:rsidR="0031288A" w:rsidRDefault="0031288A" w:rsidP="0031288A">
            <w:pPr>
              <w:widowControl w:val="0"/>
              <w:suppressAutoHyphens/>
              <w:spacing w:before="120" w:line="240" w:lineRule="exact"/>
              <w:ind w:hanging="123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</w:p>
          <w:p w:rsidR="0031288A" w:rsidRPr="008E1E7A" w:rsidRDefault="0031288A" w:rsidP="0031288A">
            <w:pPr>
              <w:widowControl w:val="0"/>
              <w:suppressAutoHyphens/>
              <w:spacing w:before="120" w:line="240" w:lineRule="exact"/>
              <w:ind w:hanging="123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»;</w:t>
            </w:r>
          </w:p>
        </w:tc>
      </w:tr>
      <w:tr w:rsidR="008E1E7A" w:rsidRPr="008E1E7A" w:rsidTr="003128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852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«</w:t>
            </w: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1.8</w:t>
            </w:r>
            <w:r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3259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Расходы на предоставление субсидий на иные цели, </w:t>
            </w:r>
          </w:p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Всего, в том числе:</w:t>
            </w:r>
          </w:p>
        </w:tc>
        <w:tc>
          <w:tcPr>
            <w:tcW w:w="1843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комитет по образованию, ДЮСШ</w:t>
            </w:r>
          </w:p>
        </w:tc>
        <w:tc>
          <w:tcPr>
            <w:tcW w:w="850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2022-2026 годы</w:t>
            </w:r>
          </w:p>
        </w:tc>
        <w:tc>
          <w:tcPr>
            <w:tcW w:w="1560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06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61" w:type="dxa"/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6625,3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E1E7A" w:rsidRPr="008E1E7A" w:rsidRDefault="008E1E7A" w:rsidP="008E1E7A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1E7A" w:rsidRPr="008E1E7A" w:rsidRDefault="008E1E7A" w:rsidP="0031288A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ind w:hanging="123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:rsidR="008E1E7A" w:rsidRDefault="008E1E7A"/>
    <w:p w:rsidR="008E1E7A" w:rsidRDefault="008E1E7A"/>
    <w:tbl>
      <w:tblPr>
        <w:tblW w:w="167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3259"/>
        <w:gridCol w:w="1843"/>
        <w:gridCol w:w="850"/>
        <w:gridCol w:w="1560"/>
        <w:gridCol w:w="1417"/>
        <w:gridCol w:w="1406"/>
        <w:gridCol w:w="1161"/>
        <w:gridCol w:w="992"/>
        <w:gridCol w:w="992"/>
        <w:gridCol w:w="709"/>
        <w:gridCol w:w="850"/>
        <w:gridCol w:w="850"/>
      </w:tblGrid>
      <w:tr w:rsidR="0031288A" w:rsidRPr="008E1E7A" w:rsidTr="0031288A">
        <w:trPr>
          <w:trHeight w:val="203"/>
        </w:trPr>
        <w:tc>
          <w:tcPr>
            <w:tcW w:w="852" w:type="dxa"/>
          </w:tcPr>
          <w:p w:rsidR="0031288A" w:rsidRPr="008E1E7A" w:rsidRDefault="0031288A" w:rsidP="007C72F7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3259" w:type="dxa"/>
          </w:tcPr>
          <w:p w:rsidR="0031288A" w:rsidRPr="008E1E7A" w:rsidRDefault="0031288A" w:rsidP="007C72F7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843" w:type="dxa"/>
          </w:tcPr>
          <w:p w:rsidR="0031288A" w:rsidRPr="008E1E7A" w:rsidRDefault="0031288A" w:rsidP="007C72F7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850" w:type="dxa"/>
          </w:tcPr>
          <w:p w:rsidR="0031288A" w:rsidRPr="008E1E7A" w:rsidRDefault="0031288A" w:rsidP="007C72F7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</w:tcPr>
          <w:p w:rsidR="0031288A" w:rsidRPr="008E1E7A" w:rsidRDefault="0031288A" w:rsidP="007C72F7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417" w:type="dxa"/>
          </w:tcPr>
          <w:p w:rsidR="0031288A" w:rsidRPr="008E1E7A" w:rsidRDefault="0031288A" w:rsidP="007C72F7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406" w:type="dxa"/>
          </w:tcPr>
          <w:p w:rsidR="0031288A" w:rsidRPr="008E1E7A" w:rsidRDefault="0031288A" w:rsidP="007C72F7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1161" w:type="dxa"/>
          </w:tcPr>
          <w:p w:rsidR="0031288A" w:rsidRPr="008E1E7A" w:rsidRDefault="0031288A" w:rsidP="007C72F7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1288A" w:rsidRPr="008E1E7A" w:rsidRDefault="0031288A" w:rsidP="007C72F7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1288A" w:rsidRPr="008E1E7A" w:rsidRDefault="0031288A" w:rsidP="007C72F7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1288A" w:rsidRPr="008E1E7A" w:rsidRDefault="0031288A" w:rsidP="007C72F7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1288A" w:rsidRPr="008E1E7A" w:rsidRDefault="0031288A" w:rsidP="007C72F7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288A" w:rsidRPr="008E1E7A" w:rsidRDefault="0031288A" w:rsidP="007C72F7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31288A" w:rsidRPr="008E1E7A" w:rsidTr="0031288A">
        <w:trPr>
          <w:trHeight w:val="203"/>
        </w:trPr>
        <w:tc>
          <w:tcPr>
            <w:tcW w:w="852" w:type="dxa"/>
            <w:vMerge w:val="restart"/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1.8.1</w:t>
            </w:r>
            <w:r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.</w:t>
            </w:r>
          </w:p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259" w:type="dxa"/>
            <w:vMerge w:val="restart"/>
          </w:tcPr>
          <w:p w:rsidR="0031288A" w:rsidRPr="008E1E7A" w:rsidRDefault="0031288A" w:rsidP="008E1E7A">
            <w:pPr>
              <w:spacing w:before="120" w:line="240" w:lineRule="exact"/>
              <w:rPr>
                <w:sz w:val="24"/>
                <w:szCs w:val="24"/>
              </w:rPr>
            </w:pPr>
            <w:r w:rsidRPr="008E1E7A">
              <w:rPr>
                <w:sz w:val="24"/>
                <w:szCs w:val="24"/>
              </w:rPr>
              <w:t>Реализация мероприятия по оснащению муниципальных организаций</w:t>
            </w:r>
            <w:proofErr w:type="gramStart"/>
            <w:r w:rsidRPr="008E1E7A">
              <w:rPr>
                <w:sz w:val="24"/>
                <w:szCs w:val="24"/>
              </w:rPr>
              <w:t xml:space="preserve"> ,</w:t>
            </w:r>
            <w:proofErr w:type="gramEnd"/>
            <w:r w:rsidRPr="008E1E7A">
              <w:rPr>
                <w:sz w:val="24"/>
                <w:szCs w:val="24"/>
              </w:rPr>
              <w:t xml:space="preserve"> осуществляющих деятельность в сфере физической культуры и спорта, спортивным оборудованием и инвентарем</w:t>
            </w:r>
          </w:p>
        </w:tc>
        <w:tc>
          <w:tcPr>
            <w:tcW w:w="1843" w:type="dxa"/>
            <w:vMerge w:val="restart"/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 xml:space="preserve">комитет по образованию, ДЮСШ </w:t>
            </w:r>
          </w:p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vMerge w:val="restart"/>
          </w:tcPr>
          <w:p w:rsidR="0031288A" w:rsidRPr="008E1E7A" w:rsidRDefault="0031288A" w:rsidP="008E1E7A">
            <w:pPr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2022-2026 годы</w:t>
            </w:r>
          </w:p>
          <w:p w:rsidR="0031288A" w:rsidRPr="008E1E7A" w:rsidRDefault="0031288A" w:rsidP="008E1E7A">
            <w:pPr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vMerge w:val="restart"/>
          </w:tcPr>
          <w:p w:rsidR="0031288A" w:rsidRPr="008E1E7A" w:rsidRDefault="0031288A" w:rsidP="008E1E7A">
            <w:pPr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1.17</w:t>
            </w:r>
          </w:p>
          <w:p w:rsidR="0031288A" w:rsidRPr="008E1E7A" w:rsidRDefault="0031288A" w:rsidP="008E1E7A">
            <w:pPr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  <w:p w:rsidR="0031288A" w:rsidRPr="008E1E7A" w:rsidRDefault="0031288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1288A" w:rsidRPr="008E1E7A" w:rsidRDefault="0031288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8E1E7A">
              <w:rPr>
                <w:color w:val="000000"/>
                <w:sz w:val="24"/>
                <w:szCs w:val="24"/>
              </w:rPr>
              <w:t>сего,</w:t>
            </w:r>
            <w:r>
              <w:rPr>
                <w:color w:val="000000"/>
                <w:sz w:val="24"/>
                <w:szCs w:val="24"/>
              </w:rPr>
              <w:t xml:space="preserve">                  </w:t>
            </w:r>
            <w:r w:rsidRPr="008E1E7A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06" w:type="dxa"/>
          </w:tcPr>
          <w:p w:rsidR="0031288A" w:rsidRPr="008E1E7A" w:rsidRDefault="0031288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1E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31288A" w:rsidRPr="008E1E7A" w:rsidRDefault="0031288A" w:rsidP="008E1E7A">
            <w:pPr>
              <w:spacing w:before="120" w:line="240" w:lineRule="exact"/>
              <w:rPr>
                <w:sz w:val="24"/>
                <w:szCs w:val="24"/>
              </w:rPr>
            </w:pPr>
            <w:r w:rsidRPr="008E1E7A">
              <w:rPr>
                <w:sz w:val="24"/>
                <w:szCs w:val="24"/>
              </w:rPr>
              <w:t>2525,3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1288A" w:rsidRPr="008E1E7A" w:rsidRDefault="0031288A" w:rsidP="008E1E7A">
            <w:pPr>
              <w:spacing w:before="120" w:line="240" w:lineRule="exact"/>
              <w:rPr>
                <w:sz w:val="24"/>
                <w:szCs w:val="24"/>
              </w:rPr>
            </w:pPr>
            <w:r w:rsidRPr="008E1E7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</w:p>
        </w:tc>
      </w:tr>
      <w:tr w:rsidR="0031288A" w:rsidRPr="008E1E7A" w:rsidTr="0031288A">
        <w:trPr>
          <w:trHeight w:val="203"/>
        </w:trPr>
        <w:tc>
          <w:tcPr>
            <w:tcW w:w="852" w:type="dxa"/>
            <w:vMerge/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259" w:type="dxa"/>
            <w:vMerge/>
          </w:tcPr>
          <w:p w:rsidR="0031288A" w:rsidRPr="008E1E7A" w:rsidRDefault="0031288A" w:rsidP="008E1E7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vMerge/>
          </w:tcPr>
          <w:p w:rsidR="0031288A" w:rsidRPr="008E1E7A" w:rsidRDefault="0031288A" w:rsidP="008E1E7A">
            <w:pPr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vMerge/>
          </w:tcPr>
          <w:p w:rsidR="0031288A" w:rsidRPr="008E1E7A" w:rsidRDefault="0031288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1288A" w:rsidRPr="008E1E7A" w:rsidRDefault="0031288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1E7A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406" w:type="dxa"/>
          </w:tcPr>
          <w:p w:rsidR="0031288A" w:rsidRPr="008E1E7A" w:rsidRDefault="0031288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1E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31288A" w:rsidRPr="008E1E7A" w:rsidRDefault="0031288A" w:rsidP="008E1E7A">
            <w:pPr>
              <w:spacing w:before="120" w:line="240" w:lineRule="exact"/>
              <w:rPr>
                <w:sz w:val="24"/>
                <w:szCs w:val="24"/>
              </w:rPr>
            </w:pPr>
            <w:r w:rsidRPr="008E1E7A">
              <w:rPr>
                <w:sz w:val="24"/>
                <w:szCs w:val="24"/>
              </w:rPr>
              <w:t>2500,0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1288A" w:rsidRPr="008E1E7A" w:rsidRDefault="0031288A" w:rsidP="008E1E7A">
            <w:pPr>
              <w:spacing w:before="120" w:line="240" w:lineRule="exact"/>
              <w:rPr>
                <w:sz w:val="24"/>
                <w:szCs w:val="24"/>
              </w:rPr>
            </w:pPr>
            <w:r w:rsidRPr="008E1E7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</w:p>
        </w:tc>
      </w:tr>
      <w:tr w:rsidR="0031288A" w:rsidRPr="008E1E7A" w:rsidTr="0031288A">
        <w:trPr>
          <w:trHeight w:val="203"/>
        </w:trPr>
        <w:tc>
          <w:tcPr>
            <w:tcW w:w="852" w:type="dxa"/>
            <w:vMerge/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259" w:type="dxa"/>
            <w:vMerge/>
          </w:tcPr>
          <w:p w:rsidR="0031288A" w:rsidRPr="008E1E7A" w:rsidRDefault="0031288A" w:rsidP="008E1E7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vMerge/>
          </w:tcPr>
          <w:p w:rsidR="0031288A" w:rsidRPr="008E1E7A" w:rsidRDefault="0031288A" w:rsidP="008E1E7A">
            <w:pPr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vMerge/>
          </w:tcPr>
          <w:p w:rsidR="0031288A" w:rsidRPr="008E1E7A" w:rsidRDefault="0031288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1288A" w:rsidRPr="008E1E7A" w:rsidRDefault="0031288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1E7A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8E1E7A">
              <w:rPr>
                <w:color w:val="000000"/>
                <w:sz w:val="24"/>
                <w:szCs w:val="24"/>
              </w:rPr>
              <w:t>муници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E1E7A">
              <w:rPr>
                <w:color w:val="000000"/>
                <w:sz w:val="24"/>
                <w:szCs w:val="24"/>
              </w:rPr>
              <w:t>пального</w:t>
            </w:r>
            <w:proofErr w:type="spellEnd"/>
            <w:proofErr w:type="gramEnd"/>
            <w:r w:rsidRPr="008E1E7A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406" w:type="dxa"/>
          </w:tcPr>
          <w:p w:rsidR="0031288A" w:rsidRPr="008E1E7A" w:rsidRDefault="0031288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1E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31288A" w:rsidRPr="008E1E7A" w:rsidRDefault="0031288A" w:rsidP="008E1E7A">
            <w:pPr>
              <w:spacing w:before="120" w:line="240" w:lineRule="exact"/>
              <w:rPr>
                <w:sz w:val="24"/>
                <w:szCs w:val="24"/>
              </w:rPr>
            </w:pPr>
            <w:r w:rsidRPr="008E1E7A">
              <w:rPr>
                <w:sz w:val="24"/>
                <w:szCs w:val="24"/>
              </w:rPr>
              <w:t>25,3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1288A" w:rsidRPr="008E1E7A" w:rsidRDefault="0031288A" w:rsidP="008E1E7A">
            <w:pPr>
              <w:spacing w:before="120" w:line="240" w:lineRule="exact"/>
              <w:rPr>
                <w:sz w:val="24"/>
                <w:szCs w:val="24"/>
              </w:rPr>
            </w:pPr>
            <w:r w:rsidRPr="008E1E7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288A" w:rsidRDefault="0031288A" w:rsidP="0031288A">
            <w:pPr>
              <w:widowControl w:val="0"/>
              <w:suppressAutoHyphens/>
              <w:spacing w:before="120" w:line="240" w:lineRule="exact"/>
              <w:ind w:hanging="123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</w:p>
          <w:p w:rsidR="0031288A" w:rsidRDefault="0031288A" w:rsidP="0031288A">
            <w:pPr>
              <w:widowControl w:val="0"/>
              <w:suppressAutoHyphens/>
              <w:spacing w:before="120" w:line="240" w:lineRule="exact"/>
              <w:ind w:hanging="123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</w:p>
          <w:p w:rsidR="0031288A" w:rsidRPr="008E1E7A" w:rsidRDefault="0031288A" w:rsidP="0031288A">
            <w:pPr>
              <w:widowControl w:val="0"/>
              <w:suppressAutoHyphens/>
              <w:spacing w:before="120" w:line="240" w:lineRule="exact"/>
              <w:ind w:hanging="123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»;</w:t>
            </w:r>
          </w:p>
        </w:tc>
      </w:tr>
      <w:tr w:rsidR="0031288A" w:rsidRPr="008E1E7A" w:rsidTr="0031288A">
        <w:trPr>
          <w:trHeight w:val="203"/>
        </w:trPr>
        <w:tc>
          <w:tcPr>
            <w:tcW w:w="852" w:type="dxa"/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259" w:type="dxa"/>
          </w:tcPr>
          <w:p w:rsidR="0031288A" w:rsidRPr="008E1E7A" w:rsidRDefault="0031288A" w:rsidP="008E1E7A">
            <w:pPr>
              <w:spacing w:before="120" w:line="240" w:lineRule="exact"/>
              <w:rPr>
                <w:sz w:val="24"/>
                <w:szCs w:val="24"/>
              </w:rPr>
            </w:pPr>
            <w:r w:rsidRPr="008E1E7A">
              <w:rPr>
                <w:sz w:val="24"/>
                <w:szCs w:val="24"/>
              </w:rPr>
              <w:t>«Итого по задачам</w:t>
            </w:r>
          </w:p>
        </w:tc>
        <w:tc>
          <w:tcPr>
            <w:tcW w:w="1843" w:type="dxa"/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</w:tcPr>
          <w:p w:rsidR="0031288A" w:rsidRPr="008E1E7A" w:rsidRDefault="0031288A" w:rsidP="008E1E7A">
            <w:pPr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31288A" w:rsidRPr="008E1E7A" w:rsidRDefault="0031288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1288A" w:rsidRPr="008E1E7A" w:rsidRDefault="0031288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</w:tcPr>
          <w:p w:rsidR="0031288A" w:rsidRPr="008E1E7A" w:rsidRDefault="0031288A" w:rsidP="008E1E7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1E7A">
              <w:rPr>
                <w:color w:val="000000"/>
                <w:sz w:val="24"/>
                <w:szCs w:val="24"/>
              </w:rPr>
              <w:t>5849,56441</w:t>
            </w:r>
          </w:p>
        </w:tc>
        <w:tc>
          <w:tcPr>
            <w:tcW w:w="1161" w:type="dxa"/>
          </w:tcPr>
          <w:p w:rsidR="0031288A" w:rsidRPr="008E1E7A" w:rsidRDefault="0031288A" w:rsidP="008E1E7A">
            <w:pPr>
              <w:spacing w:before="120" w:line="240" w:lineRule="exact"/>
              <w:rPr>
                <w:sz w:val="24"/>
                <w:szCs w:val="24"/>
              </w:rPr>
            </w:pPr>
            <w:r w:rsidRPr="008E1E7A">
              <w:rPr>
                <w:sz w:val="24"/>
                <w:szCs w:val="24"/>
              </w:rPr>
              <w:t>13480,8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1288A" w:rsidRPr="008E1E7A" w:rsidRDefault="0031288A" w:rsidP="008E1E7A">
            <w:pPr>
              <w:spacing w:before="120" w:line="240" w:lineRule="exact"/>
              <w:rPr>
                <w:sz w:val="24"/>
                <w:szCs w:val="24"/>
              </w:rPr>
            </w:pPr>
            <w:r w:rsidRPr="008E1E7A">
              <w:rPr>
                <w:sz w:val="24"/>
                <w:szCs w:val="24"/>
              </w:rPr>
              <w:t>5539,5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5539,5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288A" w:rsidRPr="008E1E7A" w:rsidRDefault="0031288A" w:rsidP="0031288A">
            <w:pPr>
              <w:widowControl w:val="0"/>
              <w:suppressAutoHyphens/>
              <w:spacing w:before="120" w:line="240" w:lineRule="exact"/>
              <w:ind w:hanging="123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»;</w:t>
            </w:r>
          </w:p>
        </w:tc>
      </w:tr>
      <w:tr w:rsidR="0031288A" w:rsidRPr="008E1E7A" w:rsidTr="0031288A">
        <w:trPr>
          <w:trHeight w:val="203"/>
        </w:trPr>
        <w:tc>
          <w:tcPr>
            <w:tcW w:w="852" w:type="dxa"/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«</w:t>
            </w: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4.</w:t>
            </w:r>
          </w:p>
        </w:tc>
        <w:tc>
          <w:tcPr>
            <w:tcW w:w="3259" w:type="dxa"/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Всего по программе</w:t>
            </w:r>
          </w:p>
        </w:tc>
        <w:tc>
          <w:tcPr>
            <w:tcW w:w="1843" w:type="dxa"/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06" w:type="dxa"/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32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spacing w:val="-32"/>
                <w:kern w:val="24"/>
                <w:sz w:val="24"/>
                <w:szCs w:val="24"/>
                <w:lang w:eastAsia="zh-CN" w:bidi="hi-IN"/>
              </w:rPr>
              <w:t>5849,56441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spacing w:val="-32"/>
                <w:kern w:val="24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spacing w:val="-32"/>
                <w:kern w:val="24"/>
                <w:sz w:val="24"/>
                <w:szCs w:val="24"/>
                <w:lang w:eastAsia="zh-CN" w:bidi="hi-IN"/>
              </w:rPr>
              <w:t>16195,19914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5539,5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5539,5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31288A" w:rsidRPr="008E1E7A" w:rsidRDefault="0031288A" w:rsidP="008E1E7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8E1E7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288A" w:rsidRPr="008E1E7A" w:rsidRDefault="0031288A" w:rsidP="0031288A">
            <w:pPr>
              <w:widowControl w:val="0"/>
              <w:suppressAutoHyphens/>
              <w:spacing w:before="120" w:line="240" w:lineRule="exact"/>
              <w:ind w:hanging="123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».</w:t>
            </w:r>
          </w:p>
        </w:tc>
      </w:tr>
    </w:tbl>
    <w:p w:rsidR="00FC4CDF" w:rsidRDefault="00FC4CDF" w:rsidP="00FC4CDF">
      <w:pPr>
        <w:spacing w:line="360" w:lineRule="atLeast"/>
        <w:rPr>
          <w:szCs w:val="28"/>
        </w:rPr>
      </w:pPr>
    </w:p>
    <w:sectPr w:rsidR="00FC4CDF" w:rsidSect="005F7D2A">
      <w:footerReference w:type="first" r:id="rId13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2B9" w:rsidRDefault="005962B9" w:rsidP="00A114BE">
      <w:r>
        <w:separator/>
      </w:r>
    </w:p>
  </w:endnote>
  <w:endnote w:type="continuationSeparator" w:id="0">
    <w:p w:rsidR="005962B9" w:rsidRDefault="005962B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FC4CDF" w:rsidP="00FC4CDF">
    <w:pPr>
      <w:pStyle w:val="ae"/>
    </w:pPr>
  </w:p>
  <w:p w:rsidR="00FC4CDF" w:rsidRPr="00FC4CDF" w:rsidRDefault="00FC4CDF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643ED8">
    <w:pPr>
      <w:pStyle w:val="ae"/>
    </w:pPr>
    <w:r>
      <w:t>а</w:t>
    </w:r>
    <w:r w:rsidR="00FC4CDF">
      <w:t xml:space="preserve">и </w:t>
    </w:r>
  </w:p>
  <w:p w:rsidR="00FC4CDF" w:rsidRDefault="00FC4CDF">
    <w:pPr>
      <w:pStyle w:val="ae"/>
    </w:pPr>
    <w:r>
      <w:t xml:space="preserve">№ </w:t>
    </w:r>
    <w:r w:rsidR="00CC40E5">
      <w:t>1660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Pr="00FC4CDF" w:rsidRDefault="00FC4CDF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2B9" w:rsidRDefault="005962B9" w:rsidP="00A114BE">
      <w:r>
        <w:separator/>
      </w:r>
    </w:p>
  </w:footnote>
  <w:footnote w:type="continuationSeparator" w:id="0">
    <w:p w:rsidR="005962B9" w:rsidRDefault="005962B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FC4CDF" w:rsidRDefault="00FC4CD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517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77920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288A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08C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2B9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6E05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52CD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2ED4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1E7A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D7BF6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517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7C7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6A64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40E5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587F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5223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98215-5C36-41D3-AF3F-6FF0F9F2E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2965</TotalTime>
  <Pages>4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601</cp:revision>
  <cp:lastPrinted>2022-11-25T08:29:00Z</cp:lastPrinted>
  <dcterms:created xsi:type="dcterms:W3CDTF">2019-06-11T05:23:00Z</dcterms:created>
  <dcterms:modified xsi:type="dcterms:W3CDTF">2022-11-25T08:29:00Z</dcterms:modified>
</cp:coreProperties>
</file>